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6F657" w14:textId="0B45E2A4" w:rsidR="003410B4" w:rsidRPr="000E0F67" w:rsidRDefault="003410B4" w:rsidP="003410B4">
      <w:pPr>
        <w:jc w:val="center"/>
        <w:rPr>
          <w:szCs w:val="21"/>
          <w:lang w:val="zh-CN" w:eastAsia="ja-JP" w:bidi="zh-CN"/>
        </w:rPr>
      </w:pPr>
      <w:r w:rsidRPr="000E0F67">
        <w:rPr>
          <w:szCs w:val="21"/>
          <w:lang w:val="zh-CN" w:eastAsia="ja-JP" w:bidi="zh-CN"/>
        </w:rPr>
        <w:t>感染拡大防止のための留意点</w:t>
      </w:r>
    </w:p>
    <w:p w14:paraId="13147703" w14:textId="16F76A59" w:rsidR="00DF1D3F" w:rsidRPr="00342C4A" w:rsidRDefault="00DF1D3F" w:rsidP="003410B4">
      <w:pPr>
        <w:jc w:val="center"/>
        <w:rPr>
          <w:rFonts w:ascii="SimSun" w:eastAsia="SimSun" w:hAnsi="SimSun" w:hint="eastAsia"/>
          <w:color w:val="0070C0"/>
          <w:szCs w:val="21"/>
          <w:lang w:eastAsia="ja-JP"/>
        </w:rPr>
      </w:pPr>
      <w:r w:rsidRPr="00342C4A">
        <w:rPr>
          <w:rFonts w:ascii="SimSun" w:eastAsia="SimSun" w:hAnsi="SimSun" w:hint="eastAsia"/>
          <w:color w:val="0070C0"/>
          <w:szCs w:val="21"/>
          <w:lang w:eastAsia="ja-JP"/>
        </w:rPr>
        <w:t>防止感染</w:t>
      </w:r>
      <w:r w:rsidRPr="00342C4A">
        <w:rPr>
          <w:rFonts w:ascii="SimSun" w:eastAsia="SimSun" w:hAnsi="SimSun" w:cs="Microsoft JhengHei" w:hint="eastAsia"/>
          <w:color w:val="0070C0"/>
          <w:szCs w:val="21"/>
          <w:lang w:eastAsia="ja-JP"/>
        </w:rPr>
        <w:t>扩</w:t>
      </w:r>
      <w:r w:rsidRPr="00342C4A">
        <w:rPr>
          <w:rFonts w:ascii="SimSun" w:eastAsia="SimSun" w:hAnsi="SimSun" w:cs="ＭＳ ゴシック" w:hint="eastAsia"/>
          <w:color w:val="0070C0"/>
          <w:szCs w:val="21"/>
          <w:lang w:eastAsia="ja-JP"/>
        </w:rPr>
        <w:t>大注意事</w:t>
      </w:r>
      <w:r w:rsidRPr="00342C4A">
        <w:rPr>
          <w:rFonts w:ascii="SimSun" w:eastAsia="SimSun" w:hAnsi="SimSun" w:cs="Microsoft JhengHei" w:hint="eastAsia"/>
          <w:color w:val="0070C0"/>
          <w:szCs w:val="21"/>
          <w:lang w:eastAsia="ja-JP"/>
        </w:rPr>
        <w:t>项</w:t>
      </w:r>
    </w:p>
    <w:p w14:paraId="77454975" w14:textId="77777777" w:rsidR="003410B4" w:rsidRPr="00287837" w:rsidRDefault="003410B4" w:rsidP="003410B4">
      <w:pPr>
        <w:rPr>
          <w:rFonts w:ascii="ＭＳ ゴシック" w:eastAsia="ＭＳ ゴシック" w:hAnsi="ＭＳ ゴシック"/>
          <w:szCs w:val="21"/>
          <w:lang w:eastAsia="ja-JP"/>
        </w:rPr>
      </w:pPr>
    </w:p>
    <w:p w14:paraId="38201640" w14:textId="77777777" w:rsidR="003410B4" w:rsidRPr="000E0F67" w:rsidRDefault="003410B4" w:rsidP="003410B4">
      <w:pPr>
        <w:rPr>
          <w:rFonts w:ascii="ＭＳ ゴシック" w:eastAsia="ＭＳ ゴシック" w:hAnsi="ＭＳ ゴシック"/>
          <w:szCs w:val="21"/>
          <w:lang w:eastAsia="ja-JP"/>
        </w:rPr>
      </w:pPr>
      <w:r w:rsidRPr="000E0F67">
        <w:rPr>
          <w:szCs w:val="21"/>
          <w:lang w:val="zh-CN" w:eastAsia="ja-JP" w:bidi="zh-CN"/>
        </w:rPr>
        <w:t>新型コロナウイルスの感染拡大を防ぐため、イベントや会食の際には以下の点に留意してください。</w:t>
      </w:r>
    </w:p>
    <w:p w14:paraId="42025BC2" w14:textId="5E5E80E8" w:rsidR="003410B4" w:rsidRPr="00342C4A" w:rsidRDefault="00342C4A" w:rsidP="003410B4">
      <w:pPr>
        <w:rPr>
          <w:rFonts w:ascii="SimSun" w:eastAsia="SimSun" w:hAnsi="SimSun" w:cs="ＭＳ ゴシック"/>
          <w:color w:val="0070C0"/>
          <w:szCs w:val="21"/>
        </w:rPr>
      </w:pPr>
      <w:r w:rsidRPr="00342C4A">
        <w:rPr>
          <w:rFonts w:ascii="SimSun" w:eastAsia="SimSun" w:hAnsi="SimSun" w:cs="Microsoft JhengHei" w:hint="eastAsia"/>
          <w:color w:val="0070C0"/>
          <w:szCs w:val="21"/>
        </w:rPr>
        <w:t>为</w:t>
      </w:r>
      <w:r w:rsidRPr="00342C4A">
        <w:rPr>
          <w:rFonts w:ascii="SimSun" w:eastAsia="SimSun" w:hAnsi="SimSun" w:cs="ＭＳ ゴシック" w:hint="eastAsia"/>
          <w:color w:val="0070C0"/>
          <w:szCs w:val="21"/>
        </w:rPr>
        <w:t>防止新型冠状病毒感染的</w:t>
      </w:r>
      <w:r w:rsidRPr="00342C4A">
        <w:rPr>
          <w:rFonts w:ascii="SimSun" w:eastAsia="SimSun" w:hAnsi="SimSun" w:cs="Microsoft JhengHei" w:hint="eastAsia"/>
          <w:color w:val="0070C0"/>
          <w:szCs w:val="21"/>
        </w:rPr>
        <w:t>扩</w:t>
      </w:r>
      <w:r w:rsidRPr="00342C4A">
        <w:rPr>
          <w:rFonts w:ascii="SimSun" w:eastAsia="SimSun" w:hAnsi="SimSun" w:cs="ＭＳ ゴシック" w:hint="eastAsia"/>
          <w:color w:val="0070C0"/>
          <w:szCs w:val="21"/>
        </w:rPr>
        <w:t>大，在参加各</w:t>
      </w:r>
      <w:r w:rsidRPr="00342C4A">
        <w:rPr>
          <w:rFonts w:ascii="SimSun" w:eastAsia="SimSun" w:hAnsi="SimSun" w:cs="Microsoft JhengHei" w:hint="eastAsia"/>
          <w:color w:val="0070C0"/>
          <w:szCs w:val="21"/>
        </w:rPr>
        <w:t>类</w:t>
      </w:r>
      <w:r w:rsidRPr="00342C4A">
        <w:rPr>
          <w:rFonts w:ascii="SimSun" w:eastAsia="SimSun" w:hAnsi="SimSun" w:cs="ＭＳ ゴシック" w:hint="eastAsia"/>
          <w:color w:val="0070C0"/>
          <w:szCs w:val="21"/>
        </w:rPr>
        <w:t>活</w:t>
      </w:r>
      <w:r w:rsidRPr="00342C4A">
        <w:rPr>
          <w:rFonts w:ascii="SimSun" w:eastAsia="SimSun" w:hAnsi="SimSun" w:cs="Microsoft JhengHei" w:hint="eastAsia"/>
          <w:color w:val="0070C0"/>
          <w:szCs w:val="21"/>
        </w:rPr>
        <w:t>动</w:t>
      </w:r>
      <w:r w:rsidRPr="00342C4A">
        <w:rPr>
          <w:rFonts w:ascii="SimSun" w:eastAsia="SimSun" w:hAnsi="SimSun" w:cs="ＭＳ ゴシック" w:hint="eastAsia"/>
          <w:color w:val="0070C0"/>
          <w:szCs w:val="21"/>
        </w:rPr>
        <w:t>与聚餐</w:t>
      </w:r>
      <w:r w:rsidRPr="00342C4A">
        <w:rPr>
          <w:rFonts w:ascii="SimSun" w:eastAsia="SimSun" w:hAnsi="SimSun" w:cs="Microsoft JhengHei" w:hint="eastAsia"/>
          <w:color w:val="0070C0"/>
          <w:szCs w:val="21"/>
        </w:rPr>
        <w:t>时</w:t>
      </w:r>
      <w:r w:rsidRPr="00342C4A">
        <w:rPr>
          <w:rFonts w:ascii="SimSun" w:eastAsia="SimSun" w:hAnsi="SimSun" w:cs="ＭＳ ゴシック" w:hint="eastAsia"/>
          <w:color w:val="0070C0"/>
          <w:szCs w:val="21"/>
        </w:rPr>
        <w:t>，</w:t>
      </w:r>
      <w:r w:rsidRPr="00342C4A">
        <w:rPr>
          <w:rFonts w:ascii="SimSun" w:eastAsia="SimSun" w:hAnsi="SimSun" w:cs="Microsoft JhengHei" w:hint="eastAsia"/>
          <w:color w:val="0070C0"/>
          <w:szCs w:val="21"/>
        </w:rPr>
        <w:t>请</w:t>
      </w:r>
      <w:r w:rsidRPr="00342C4A">
        <w:rPr>
          <w:rFonts w:ascii="SimSun" w:eastAsia="SimSun" w:hAnsi="SimSun" w:cs="ＭＳ ゴシック" w:hint="eastAsia"/>
          <w:color w:val="0070C0"/>
          <w:szCs w:val="21"/>
        </w:rPr>
        <w:t>注意下列事</w:t>
      </w:r>
      <w:r w:rsidRPr="00342C4A">
        <w:rPr>
          <w:rFonts w:ascii="SimSun" w:eastAsia="SimSun" w:hAnsi="SimSun" w:cs="Microsoft JhengHei" w:hint="eastAsia"/>
          <w:color w:val="0070C0"/>
          <w:szCs w:val="21"/>
        </w:rPr>
        <w:t>项</w:t>
      </w:r>
      <w:r w:rsidRPr="00342C4A">
        <w:rPr>
          <w:rFonts w:ascii="SimSun" w:eastAsia="SimSun" w:hAnsi="SimSun" w:cs="ＭＳ ゴシック" w:hint="eastAsia"/>
          <w:color w:val="0070C0"/>
          <w:szCs w:val="21"/>
        </w:rPr>
        <w:t>。</w:t>
      </w:r>
    </w:p>
    <w:p w14:paraId="6A84241D" w14:textId="77777777" w:rsidR="00342C4A" w:rsidRPr="00342C4A" w:rsidRDefault="00342C4A" w:rsidP="003410B4">
      <w:pPr>
        <w:rPr>
          <w:rFonts w:ascii="PMingLiU" w:eastAsia="DengXian" w:hAnsi="PMingLiU" w:hint="eastAsia"/>
          <w:color w:val="0070C0"/>
          <w:szCs w:val="21"/>
        </w:rPr>
      </w:pPr>
    </w:p>
    <w:p w14:paraId="755E2284" w14:textId="77777777" w:rsidR="00BC5FC0" w:rsidRPr="000E0F67" w:rsidRDefault="003410B4" w:rsidP="00BC5FC0">
      <w:pPr>
        <w:pStyle w:val="a7"/>
        <w:numPr>
          <w:ilvl w:val="0"/>
          <w:numId w:val="1"/>
        </w:numPr>
        <w:ind w:leftChars="0"/>
        <w:rPr>
          <w:rFonts w:ascii="ＭＳ ゴシック" w:eastAsia="ＭＳ ゴシック" w:hAnsi="ＭＳ ゴシック"/>
          <w:szCs w:val="21"/>
          <w:lang w:eastAsia="ja-JP"/>
        </w:rPr>
      </w:pPr>
      <w:r w:rsidRPr="000E0F67">
        <w:rPr>
          <w:szCs w:val="21"/>
          <w:lang w:val="zh-CN" w:eastAsia="ja-JP" w:bidi="zh-CN"/>
        </w:rPr>
        <w:t>体調が悪い場合は、イベントや会食に参加しないこと。</w:t>
      </w:r>
    </w:p>
    <w:p w14:paraId="27F40925" w14:textId="77886B16" w:rsidR="003410B4" w:rsidRPr="001E5E39" w:rsidRDefault="00BC5FC0" w:rsidP="001E5E39">
      <w:pPr>
        <w:pStyle w:val="a7"/>
        <w:ind w:leftChars="0" w:left="360"/>
        <w:rPr>
          <w:rFonts w:ascii="SimSun" w:eastAsia="SimSun" w:hAnsi="SimSun"/>
          <w:color w:val="0070C0"/>
          <w:szCs w:val="21"/>
        </w:rPr>
      </w:pPr>
      <w:r w:rsidRPr="001E5E39">
        <w:rPr>
          <w:rFonts w:ascii="SimSun" w:eastAsia="SimSun" w:hAnsi="SimSun" w:hint="eastAsia"/>
          <w:color w:val="0070C0"/>
          <w:szCs w:val="21"/>
        </w:rPr>
        <w:t>身体不适</w:t>
      </w:r>
      <w:r w:rsidRPr="001E5E39">
        <w:rPr>
          <w:rFonts w:ascii="SimSun" w:eastAsia="SimSun" w:hAnsi="SimSun" w:cs="Microsoft JhengHei" w:hint="eastAsia"/>
          <w:color w:val="0070C0"/>
          <w:szCs w:val="21"/>
        </w:rPr>
        <w:t>时</w:t>
      </w:r>
      <w:r w:rsidRPr="001E5E39">
        <w:rPr>
          <w:rFonts w:ascii="SimSun" w:eastAsia="SimSun" w:hAnsi="SimSun" w:cs="ＭＳ ゴシック" w:hint="eastAsia"/>
          <w:color w:val="0070C0"/>
          <w:szCs w:val="21"/>
        </w:rPr>
        <w:t>，</w:t>
      </w:r>
      <w:r w:rsidRPr="001E5E39">
        <w:rPr>
          <w:rFonts w:ascii="SimSun" w:eastAsia="SimSun" w:hAnsi="SimSun" w:cs="Microsoft JhengHei" w:hint="eastAsia"/>
          <w:color w:val="0070C0"/>
          <w:szCs w:val="21"/>
        </w:rPr>
        <w:t>请</w:t>
      </w:r>
      <w:r w:rsidRPr="001E5E39">
        <w:rPr>
          <w:rFonts w:ascii="SimSun" w:eastAsia="SimSun" w:hAnsi="SimSun" w:cs="ＭＳ ゴシック" w:hint="eastAsia"/>
          <w:color w:val="0070C0"/>
          <w:szCs w:val="21"/>
        </w:rPr>
        <w:t>勿参加各</w:t>
      </w:r>
      <w:r w:rsidRPr="001E5E39">
        <w:rPr>
          <w:rFonts w:ascii="SimSun" w:eastAsia="SimSun" w:hAnsi="SimSun" w:cs="Microsoft JhengHei" w:hint="eastAsia"/>
          <w:color w:val="0070C0"/>
          <w:szCs w:val="21"/>
        </w:rPr>
        <w:t>类</w:t>
      </w:r>
      <w:r w:rsidRPr="001E5E39">
        <w:rPr>
          <w:rFonts w:ascii="SimSun" w:eastAsia="SimSun" w:hAnsi="SimSun" w:cs="ＭＳ ゴシック" w:hint="eastAsia"/>
          <w:color w:val="0070C0"/>
          <w:szCs w:val="21"/>
        </w:rPr>
        <w:t>活</w:t>
      </w:r>
      <w:r w:rsidRPr="001E5E39">
        <w:rPr>
          <w:rFonts w:ascii="SimSun" w:eastAsia="SimSun" w:hAnsi="SimSun" w:cs="Microsoft JhengHei" w:hint="eastAsia"/>
          <w:color w:val="0070C0"/>
          <w:szCs w:val="21"/>
        </w:rPr>
        <w:t>动</w:t>
      </w:r>
      <w:r w:rsidRPr="001E5E39">
        <w:rPr>
          <w:rFonts w:ascii="SimSun" w:eastAsia="SimSun" w:hAnsi="SimSun" w:cs="ＭＳ ゴシック" w:hint="eastAsia"/>
          <w:color w:val="0070C0"/>
          <w:szCs w:val="21"/>
        </w:rPr>
        <w:t>与聚餐。</w:t>
      </w:r>
    </w:p>
    <w:p w14:paraId="4781232D" w14:textId="77777777" w:rsidR="001E5E39" w:rsidRPr="00BC5FC0" w:rsidRDefault="001E5E39" w:rsidP="001E5E39">
      <w:pPr>
        <w:pStyle w:val="a7"/>
        <w:ind w:leftChars="0" w:left="360"/>
        <w:rPr>
          <w:rFonts w:ascii="SimSun" w:eastAsia="SimSun" w:hAnsi="SimSun" w:hint="eastAsia"/>
          <w:color w:val="FF0000"/>
          <w:szCs w:val="21"/>
        </w:rPr>
      </w:pPr>
    </w:p>
    <w:p w14:paraId="6D10C59A" w14:textId="268140C2" w:rsidR="00BE15DD" w:rsidRPr="00287837" w:rsidRDefault="003410B4" w:rsidP="00F60974">
      <w:pPr>
        <w:pStyle w:val="a7"/>
        <w:numPr>
          <w:ilvl w:val="0"/>
          <w:numId w:val="1"/>
        </w:numPr>
        <w:ind w:leftChars="0"/>
        <w:rPr>
          <w:rFonts w:ascii="ＭＳ ゴシック" w:eastAsia="ＭＳ ゴシック" w:hAnsi="ＭＳ ゴシック"/>
          <w:szCs w:val="21"/>
          <w:lang w:eastAsia="ja-JP"/>
        </w:rPr>
      </w:pPr>
      <w:bookmarkStart w:id="0" w:name="_Hlk113378810"/>
      <w:r w:rsidRPr="00287837">
        <w:rPr>
          <w:szCs w:val="21"/>
          <w:lang w:val="zh-CN" w:eastAsia="ja-JP" w:bidi="zh-CN"/>
        </w:rPr>
        <w:t>イベントや会食の参加に当たっては、適切な対人距離の確保、手洗・手指消毒、マスクの着用、換気の徹底、大声での会話の自粛など、基本的な感染対策を徹底すること。なお、屋外において、他者と距離がとれない場合であっても会話をほとんど行わない場合は、マスクの着用は必要ないことに留意すること。</w:t>
      </w:r>
      <w:bookmarkEnd w:id="0"/>
    </w:p>
    <w:p w14:paraId="674D1425" w14:textId="2082F9A0" w:rsidR="003410B4" w:rsidRPr="00342C4A" w:rsidRDefault="00BE15DD" w:rsidP="00287837">
      <w:pPr>
        <w:pStyle w:val="a7"/>
        <w:ind w:leftChars="0" w:left="360"/>
        <w:rPr>
          <w:rFonts w:ascii="SimSun" w:eastAsia="SimSun" w:hAnsi="SimSun"/>
          <w:color w:val="0070C0"/>
          <w:szCs w:val="21"/>
        </w:rPr>
      </w:pPr>
      <w:r w:rsidRPr="00342C4A">
        <w:rPr>
          <w:rFonts w:ascii="SimSun" w:eastAsia="SimSun" w:hAnsi="SimSun"/>
          <w:color w:val="0070C0"/>
          <w:szCs w:val="21"/>
          <w:lang w:val="zh-CN" w:bidi="zh-CN"/>
        </w:rPr>
        <w:t>参加各类活动与聚餐时，请确保与他人的适当距离、洗手并对手部进行消毒、佩戴口罩、充分通风换气、避免大声交谈等，彻底采取基本的防止感染措施。此外还请注意，在户外时，即使无法与他人保持一定的距离，如果基本上不进行交谈，就不需要佩戴口罩。</w:t>
      </w:r>
    </w:p>
    <w:p w14:paraId="56D8DD2B" w14:textId="77777777" w:rsidR="00BE15DD" w:rsidRPr="00287837" w:rsidRDefault="00BE15DD" w:rsidP="003410B4">
      <w:pPr>
        <w:rPr>
          <w:rFonts w:ascii="ＭＳ ゴシック" w:eastAsia="ＭＳ ゴシック" w:hAnsi="ＭＳ ゴシック"/>
          <w:szCs w:val="21"/>
        </w:rPr>
      </w:pPr>
    </w:p>
    <w:p w14:paraId="52AAE2D5" w14:textId="219E2D32" w:rsidR="00F60974" w:rsidRPr="00287837" w:rsidRDefault="003410B4" w:rsidP="00F60974">
      <w:pPr>
        <w:pStyle w:val="a7"/>
        <w:numPr>
          <w:ilvl w:val="0"/>
          <w:numId w:val="1"/>
        </w:numPr>
        <w:ind w:leftChars="0"/>
        <w:rPr>
          <w:rFonts w:ascii="ＭＳ ゴシック" w:eastAsia="ＭＳ ゴシック" w:hAnsi="ＭＳ ゴシック"/>
          <w:szCs w:val="21"/>
          <w:lang w:eastAsia="ja-JP"/>
        </w:rPr>
      </w:pPr>
      <w:r w:rsidRPr="00287837">
        <w:rPr>
          <w:szCs w:val="21"/>
          <w:lang w:val="zh-CN" w:eastAsia="ja-JP" w:bidi="zh-CN"/>
        </w:rPr>
        <w:t>高齢者や基礎疾患を有する者及びこれらの者と日常的に接する者は、密閉・密集・密接が発生しやすい場所や基本的な感染防止策が徹底されていないイベントや会食への参加を控えること。</w:t>
      </w:r>
    </w:p>
    <w:p w14:paraId="130AAD54" w14:textId="3BB530C0" w:rsidR="003410B4" w:rsidRPr="00342C4A" w:rsidRDefault="00F60974" w:rsidP="00287837">
      <w:pPr>
        <w:pStyle w:val="a7"/>
        <w:ind w:leftChars="0" w:left="360"/>
        <w:rPr>
          <w:rFonts w:ascii="SimSun" w:eastAsia="SimSun" w:hAnsi="SimSun"/>
          <w:color w:val="0070C0"/>
          <w:szCs w:val="21"/>
        </w:rPr>
      </w:pPr>
      <w:r w:rsidRPr="00342C4A">
        <w:rPr>
          <w:rFonts w:ascii="SimSun" w:eastAsia="SimSun" w:hAnsi="SimSun"/>
          <w:color w:val="0070C0"/>
          <w:szCs w:val="21"/>
          <w:lang w:val="zh-CN" w:bidi="zh-CN"/>
        </w:rPr>
        <w:t>老年人和患有基础疾病的人以及日常与这两类人接触的人，请避免参加在容易形成密闭空间、人员稠密以及人与人密切接触的场所，或者基本的防止感染措施实行不彻底的各类活动与聚餐。</w:t>
      </w:r>
    </w:p>
    <w:p w14:paraId="1BA839D9" w14:textId="77777777" w:rsidR="003410B4" w:rsidRPr="00287837" w:rsidRDefault="003410B4" w:rsidP="003410B4">
      <w:pPr>
        <w:rPr>
          <w:rFonts w:ascii="ＭＳ ゴシック" w:eastAsia="ＭＳ ゴシック" w:hAnsi="ＭＳ ゴシック"/>
          <w:szCs w:val="21"/>
        </w:rPr>
      </w:pPr>
    </w:p>
    <w:p w14:paraId="2317232D" w14:textId="7CC3EB77" w:rsidR="00F60974" w:rsidRPr="00287837" w:rsidRDefault="003410B4" w:rsidP="00F60974">
      <w:pPr>
        <w:pStyle w:val="a7"/>
        <w:numPr>
          <w:ilvl w:val="0"/>
          <w:numId w:val="1"/>
        </w:numPr>
        <w:ind w:leftChars="0"/>
        <w:rPr>
          <w:rFonts w:ascii="ＭＳ ゴシック" w:eastAsia="ＭＳ ゴシック" w:hAnsi="ＭＳ ゴシック"/>
          <w:szCs w:val="21"/>
          <w:lang w:eastAsia="ja-JP"/>
        </w:rPr>
      </w:pPr>
      <w:r w:rsidRPr="00287837">
        <w:rPr>
          <w:szCs w:val="21"/>
          <w:lang w:val="zh-CN" w:eastAsia="ja-JP" w:bidi="zh-CN"/>
        </w:rPr>
        <w:t>必要に応じて、オンラインでイベントに参加することなども検討すること。</w:t>
      </w:r>
    </w:p>
    <w:p w14:paraId="1FBFF481" w14:textId="013FF897" w:rsidR="003410B4" w:rsidRPr="00342C4A" w:rsidRDefault="00F60974" w:rsidP="00287837">
      <w:pPr>
        <w:pStyle w:val="a7"/>
        <w:ind w:leftChars="0" w:left="360"/>
        <w:rPr>
          <w:rFonts w:ascii="SimSun" w:eastAsia="SimSun" w:hAnsi="SimSun"/>
          <w:color w:val="0070C0"/>
          <w:szCs w:val="21"/>
        </w:rPr>
      </w:pPr>
      <w:r w:rsidRPr="00342C4A">
        <w:rPr>
          <w:rFonts w:ascii="SimSun" w:eastAsia="SimSun" w:hAnsi="SimSun"/>
          <w:color w:val="0070C0"/>
          <w:szCs w:val="21"/>
          <w:lang w:val="zh-CN" w:bidi="zh-CN"/>
        </w:rPr>
        <w:t>根据需要，请考虑参加线上活动等方式。</w:t>
      </w:r>
    </w:p>
    <w:p w14:paraId="2213B4F5" w14:textId="77777777" w:rsidR="003410B4" w:rsidRPr="00287837" w:rsidRDefault="003410B4" w:rsidP="003410B4">
      <w:pPr>
        <w:rPr>
          <w:rFonts w:ascii="ＭＳ ゴシック" w:eastAsia="ＭＳ ゴシック" w:hAnsi="ＭＳ ゴシック"/>
          <w:szCs w:val="21"/>
        </w:rPr>
      </w:pPr>
    </w:p>
    <w:p w14:paraId="0F72BBF2" w14:textId="77777777" w:rsidR="007E7338" w:rsidRPr="000E0F67" w:rsidRDefault="003410B4" w:rsidP="007E7338">
      <w:pPr>
        <w:pStyle w:val="a7"/>
        <w:numPr>
          <w:ilvl w:val="0"/>
          <w:numId w:val="1"/>
        </w:numPr>
        <w:ind w:leftChars="0"/>
        <w:rPr>
          <w:rFonts w:ascii="ＭＳ ゴシック" w:eastAsia="ＭＳ ゴシック" w:hAnsi="ＭＳ ゴシック"/>
          <w:szCs w:val="21"/>
          <w:lang w:eastAsia="ja-JP"/>
        </w:rPr>
      </w:pPr>
      <w:r w:rsidRPr="000E0F67">
        <w:rPr>
          <w:szCs w:val="21"/>
          <w:lang w:val="zh-CN" w:eastAsia="ja-JP" w:bidi="zh-CN"/>
        </w:rPr>
        <w:t>新型コロナウイルス感染症に感染したと疑われる場合で、医療機関への受診等に関して疑問等がある場合には、居住する自治体の相談窓口等に電話すること。</w:t>
      </w:r>
    </w:p>
    <w:p w14:paraId="6F0DA99B" w14:textId="2ED3D3D7" w:rsidR="003410B4" w:rsidRPr="007E7338" w:rsidRDefault="007E7338" w:rsidP="007E7338">
      <w:pPr>
        <w:pStyle w:val="a7"/>
        <w:ind w:leftChars="0" w:left="360"/>
        <w:rPr>
          <w:rFonts w:ascii="ＭＳ ゴシック" w:eastAsia="ＭＳ ゴシック" w:hAnsi="ＭＳ ゴシック"/>
          <w:color w:val="0070C0"/>
          <w:szCs w:val="21"/>
        </w:rPr>
      </w:pPr>
      <w:r w:rsidRPr="007E7338">
        <w:rPr>
          <w:rFonts w:ascii="SimSun" w:eastAsia="SimSun" w:hAnsi="SimSun" w:hint="eastAsia"/>
          <w:color w:val="0070C0"/>
          <w:szCs w:val="21"/>
        </w:rPr>
        <w:t>疑似感染了新型冠状病毒病，</w:t>
      </w:r>
      <w:r w:rsidRPr="007E7338">
        <w:rPr>
          <w:rFonts w:ascii="SimSun" w:eastAsia="SimSun" w:hAnsi="SimSun" w:cs="Microsoft JhengHei" w:hint="eastAsia"/>
          <w:color w:val="0070C0"/>
          <w:szCs w:val="21"/>
        </w:rPr>
        <w:t>对</w:t>
      </w:r>
      <w:r w:rsidRPr="007E7338">
        <w:rPr>
          <w:rFonts w:ascii="SimSun" w:eastAsia="SimSun" w:hAnsi="SimSun" w:cs="ＭＳ ゴシック" w:hint="eastAsia"/>
          <w:color w:val="0070C0"/>
          <w:szCs w:val="21"/>
        </w:rPr>
        <w:t>去医</w:t>
      </w:r>
      <w:r w:rsidRPr="007E7338">
        <w:rPr>
          <w:rFonts w:ascii="SimSun" w:eastAsia="SimSun" w:hAnsi="SimSun" w:cs="Microsoft JhengHei" w:hint="eastAsia"/>
          <w:color w:val="0070C0"/>
          <w:szCs w:val="21"/>
        </w:rPr>
        <w:t>疗</w:t>
      </w:r>
      <w:r w:rsidRPr="007E7338">
        <w:rPr>
          <w:rFonts w:ascii="SimSun" w:eastAsia="SimSun" w:hAnsi="SimSun" w:cs="ＭＳ ゴシック" w:hint="eastAsia"/>
          <w:color w:val="0070C0"/>
          <w:szCs w:val="21"/>
        </w:rPr>
        <w:t>机构就</w:t>
      </w:r>
      <w:r w:rsidRPr="007E7338">
        <w:rPr>
          <w:rFonts w:ascii="SimSun" w:eastAsia="SimSun" w:hAnsi="SimSun" w:cs="Microsoft JhengHei" w:hint="eastAsia"/>
          <w:color w:val="0070C0"/>
          <w:szCs w:val="21"/>
        </w:rPr>
        <w:t>诊</w:t>
      </w:r>
      <w:r w:rsidRPr="007E7338">
        <w:rPr>
          <w:rFonts w:ascii="SimSun" w:eastAsia="SimSun" w:hAnsi="SimSun" w:cs="ＭＳ ゴシック" w:hint="eastAsia"/>
          <w:color w:val="0070C0"/>
          <w:szCs w:val="21"/>
        </w:rPr>
        <w:t>有疑</w:t>
      </w:r>
      <w:r w:rsidRPr="007E7338">
        <w:rPr>
          <w:rFonts w:ascii="SimSun" w:eastAsia="SimSun" w:hAnsi="SimSun" w:cs="Microsoft JhengHei" w:hint="eastAsia"/>
          <w:color w:val="0070C0"/>
          <w:szCs w:val="21"/>
        </w:rPr>
        <w:t>问</w:t>
      </w:r>
      <w:r w:rsidRPr="007E7338">
        <w:rPr>
          <w:rFonts w:ascii="SimSun" w:eastAsia="SimSun" w:hAnsi="SimSun" w:cs="ＭＳ ゴシック" w:hint="eastAsia"/>
          <w:color w:val="0070C0"/>
          <w:szCs w:val="21"/>
        </w:rPr>
        <w:t>等</w:t>
      </w:r>
      <w:r w:rsidRPr="007E7338">
        <w:rPr>
          <w:rFonts w:ascii="SimSun" w:eastAsia="SimSun" w:hAnsi="SimSun" w:cs="Microsoft JhengHei" w:hint="eastAsia"/>
          <w:color w:val="0070C0"/>
          <w:szCs w:val="21"/>
        </w:rPr>
        <w:t>时</w:t>
      </w:r>
      <w:r w:rsidRPr="007E7338">
        <w:rPr>
          <w:rFonts w:ascii="SimSun" w:eastAsia="SimSun" w:hAnsi="SimSun" w:cs="ＭＳ ゴシック" w:hint="eastAsia"/>
          <w:color w:val="0070C0"/>
          <w:szCs w:val="21"/>
        </w:rPr>
        <w:t>，</w:t>
      </w:r>
      <w:r w:rsidRPr="007E7338">
        <w:rPr>
          <w:rFonts w:ascii="SimSun" w:eastAsia="SimSun" w:hAnsi="SimSun" w:cs="Microsoft JhengHei" w:hint="eastAsia"/>
          <w:color w:val="0070C0"/>
          <w:szCs w:val="21"/>
        </w:rPr>
        <w:t>请给</w:t>
      </w:r>
      <w:r w:rsidRPr="007E7338">
        <w:rPr>
          <w:rFonts w:ascii="SimSun" w:eastAsia="SimSun" w:hAnsi="SimSun" w:cs="ＭＳ ゴシック" w:hint="eastAsia"/>
          <w:color w:val="0070C0"/>
          <w:szCs w:val="21"/>
        </w:rPr>
        <w:t>自己所在自治体的咨</w:t>
      </w:r>
      <w:r w:rsidRPr="007E7338">
        <w:rPr>
          <w:rFonts w:ascii="SimSun" w:eastAsia="SimSun" w:hAnsi="SimSun" w:cs="Microsoft JhengHei" w:hint="eastAsia"/>
          <w:color w:val="0070C0"/>
          <w:szCs w:val="21"/>
        </w:rPr>
        <w:t>询</w:t>
      </w:r>
      <w:r w:rsidRPr="007E7338">
        <w:rPr>
          <w:rFonts w:ascii="SimSun" w:eastAsia="SimSun" w:hAnsi="SimSun" w:cs="ＭＳ ゴシック" w:hint="eastAsia"/>
          <w:color w:val="0070C0"/>
          <w:szCs w:val="21"/>
        </w:rPr>
        <w:t>窗口等打</w:t>
      </w:r>
      <w:r w:rsidRPr="007E7338">
        <w:rPr>
          <w:rFonts w:ascii="SimSun" w:eastAsia="SimSun" w:hAnsi="SimSun" w:cs="Microsoft JhengHei" w:hint="eastAsia"/>
          <w:color w:val="0070C0"/>
          <w:szCs w:val="21"/>
        </w:rPr>
        <w:t>电话</w:t>
      </w:r>
      <w:r w:rsidRPr="007E7338">
        <w:rPr>
          <w:rFonts w:ascii="SimSun" w:eastAsia="SimSun" w:hAnsi="SimSun" w:cs="ＭＳ ゴシック" w:hint="eastAsia"/>
          <w:color w:val="0070C0"/>
          <w:szCs w:val="21"/>
        </w:rPr>
        <w:t>。</w:t>
      </w:r>
    </w:p>
    <w:sectPr w:rsidR="003410B4" w:rsidRPr="007E733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B34F1" w14:textId="77777777" w:rsidR="00CD1810" w:rsidRDefault="00CD1810" w:rsidP="0079295B">
      <w:r>
        <w:separator/>
      </w:r>
    </w:p>
  </w:endnote>
  <w:endnote w:type="continuationSeparator" w:id="0">
    <w:p w14:paraId="7811D034" w14:textId="77777777" w:rsidR="00CD1810" w:rsidRDefault="00CD181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D6CE" w14:textId="77777777" w:rsidR="00CD1810" w:rsidRDefault="00CD1810" w:rsidP="0079295B">
      <w:r>
        <w:separator/>
      </w:r>
    </w:p>
  </w:footnote>
  <w:footnote w:type="continuationSeparator" w:id="0">
    <w:p w14:paraId="00CE70F5" w14:textId="77777777" w:rsidR="00CD1810" w:rsidRDefault="00CD1810"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4EB8" w14:textId="77777777" w:rsidR="0079295B" w:rsidRDefault="0079295B">
    <w:pPr>
      <w:pStyle w:val="a3"/>
    </w:pPr>
    <w:r>
      <w:rPr>
        <w:lang w:val="zh-CN" w:bidi="zh-CN"/>
      </w:rPr>
      <w:t>【機密性2情報】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E228D"/>
    <w:multiLevelType w:val="hybridMultilevel"/>
    <w:tmpl w:val="F3300D2A"/>
    <w:lvl w:ilvl="0" w:tplc="F738A8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81481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0B4"/>
    <w:rsid w:val="000C79A8"/>
    <w:rsid w:val="000E0F67"/>
    <w:rsid w:val="001E5E39"/>
    <w:rsid w:val="00287837"/>
    <w:rsid w:val="002B01C9"/>
    <w:rsid w:val="003410B4"/>
    <w:rsid w:val="00342C4A"/>
    <w:rsid w:val="00357D06"/>
    <w:rsid w:val="003629D5"/>
    <w:rsid w:val="00406F54"/>
    <w:rsid w:val="004C0D99"/>
    <w:rsid w:val="005C50D7"/>
    <w:rsid w:val="0079295B"/>
    <w:rsid w:val="007B68E5"/>
    <w:rsid w:val="007E7338"/>
    <w:rsid w:val="00845F55"/>
    <w:rsid w:val="008B74AF"/>
    <w:rsid w:val="00911F43"/>
    <w:rsid w:val="0092365F"/>
    <w:rsid w:val="009E4E65"/>
    <w:rsid w:val="00A5510A"/>
    <w:rsid w:val="00B21C5A"/>
    <w:rsid w:val="00BC5FC0"/>
    <w:rsid w:val="00BE15DD"/>
    <w:rsid w:val="00CD1810"/>
    <w:rsid w:val="00CE0211"/>
    <w:rsid w:val="00CF2546"/>
    <w:rsid w:val="00DF1D3F"/>
    <w:rsid w:val="00F44C81"/>
    <w:rsid w:val="00F60974"/>
    <w:rsid w:val="00F624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DB9943"/>
  <w15:chartTrackingRefBased/>
  <w15:docId w15:val="{8881CB15-9852-4F33-AAE3-CD21F19C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3410B4"/>
    <w:pPr>
      <w:ind w:leftChars="400" w:left="840"/>
    </w:pPr>
  </w:style>
  <w:style w:type="paragraph" w:styleId="a8">
    <w:name w:val="Balloon Text"/>
    <w:basedOn w:val="a"/>
    <w:link w:val="a9"/>
    <w:uiPriority w:val="99"/>
    <w:semiHidden/>
    <w:unhideWhenUsed/>
    <w:rsid w:val="00A551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10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C50D7"/>
    <w:rPr>
      <w:sz w:val="18"/>
      <w:szCs w:val="18"/>
    </w:rPr>
  </w:style>
  <w:style w:type="paragraph" w:styleId="ab">
    <w:name w:val="annotation text"/>
    <w:basedOn w:val="a"/>
    <w:link w:val="ac"/>
    <w:uiPriority w:val="99"/>
    <w:semiHidden/>
    <w:unhideWhenUsed/>
    <w:rsid w:val="005C50D7"/>
    <w:pPr>
      <w:jc w:val="left"/>
    </w:pPr>
  </w:style>
  <w:style w:type="character" w:customStyle="1" w:styleId="ac">
    <w:name w:val="コメント文字列 (文字)"/>
    <w:basedOn w:val="a0"/>
    <w:link w:val="ab"/>
    <w:uiPriority w:val="99"/>
    <w:semiHidden/>
    <w:rsid w:val="005C50D7"/>
  </w:style>
  <w:style w:type="paragraph" w:styleId="ad">
    <w:name w:val="annotation subject"/>
    <w:basedOn w:val="ab"/>
    <w:next w:val="ab"/>
    <w:link w:val="ae"/>
    <w:uiPriority w:val="99"/>
    <w:semiHidden/>
    <w:unhideWhenUsed/>
    <w:rsid w:val="005C50D7"/>
    <w:rPr>
      <w:b/>
      <w:bCs/>
    </w:rPr>
  </w:style>
  <w:style w:type="character" w:customStyle="1" w:styleId="ae">
    <w:name w:val="コメント内容 (文字)"/>
    <w:basedOn w:val="ac"/>
    <w:link w:val="ad"/>
    <w:uiPriority w:val="99"/>
    <w:semiHidden/>
    <w:rsid w:val="005C50D7"/>
    <w:rPr>
      <w:b/>
      <w:bCs/>
    </w:rPr>
  </w:style>
  <w:style w:type="paragraph" w:styleId="af">
    <w:name w:val="Revision"/>
    <w:hidden/>
    <w:uiPriority w:val="99"/>
    <w:semiHidden/>
    <w:rsid w:val="00B21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244658">
      <w:bodyDiv w:val="1"/>
      <w:marLeft w:val="0"/>
      <w:marRight w:val="0"/>
      <w:marTop w:val="0"/>
      <w:marBottom w:val="0"/>
      <w:divBdr>
        <w:top w:val="none" w:sz="0" w:space="0" w:color="auto"/>
        <w:left w:val="none" w:sz="0" w:space="0" w:color="auto"/>
        <w:bottom w:val="none" w:sz="0" w:space="0" w:color="auto"/>
        <w:right w:val="none" w:sz="0" w:space="0" w:color="auto"/>
      </w:divBdr>
    </w:div>
    <w:div w:id="18532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645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2022-08-24T08:48:00Z</cp:lastPrinted>
  <dcterms:created xsi:type="dcterms:W3CDTF">2022-09-01T09:51:00Z</dcterms:created>
  <dcterms:modified xsi:type="dcterms:W3CDTF">2022-09-09T02:16:00Z</dcterms:modified>
</cp:coreProperties>
</file>